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2D" w:rsidRDefault="00F27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2702D" w:rsidRDefault="0089765D">
      <w:r>
        <w:rPr>
          <w:noProof/>
          <w:lang w:val="en-GB" w:eastAsia="en-GB"/>
        </w:rPr>
        <w:drawing>
          <wp:inline distT="0" distB="0" distL="0" distR="0">
            <wp:extent cx="6610350" cy="1247140"/>
            <wp:effectExtent l="0" t="0" r="0" b="0"/>
            <wp:docPr id="4211795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4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02D" w:rsidRDefault="00F2702D">
      <w:pPr>
        <w:jc w:val="center"/>
      </w:pPr>
    </w:p>
    <w:p w:rsidR="00F2702D" w:rsidRDefault="00F2702D">
      <w:pPr>
        <w:spacing w:line="360" w:lineRule="auto"/>
      </w:pPr>
    </w:p>
    <w:p w:rsidR="00F2702D" w:rsidRDefault="0089765D">
      <w:pPr>
        <w:spacing w:line="360" w:lineRule="auto"/>
      </w:pPr>
      <w:proofErr w:type="gramStart"/>
      <w:r>
        <w:t>MATERIA:METODOLOGIE</w:t>
      </w:r>
      <w:proofErr w:type="gramEnd"/>
      <w:r>
        <w:t xml:space="preserve"> OPERATIVE (ore settimanali: 3.).</w:t>
      </w:r>
    </w:p>
    <w:p w:rsidR="00F2702D" w:rsidRDefault="0089765D">
      <w:pPr>
        <w:spacing w:line="360" w:lineRule="auto"/>
      </w:pPr>
      <w:r>
        <w:t>CLASSE: 3BSS</w:t>
      </w:r>
    </w:p>
    <w:p w:rsidR="00F2702D" w:rsidRDefault="0089765D">
      <w:pPr>
        <w:spacing w:line="360" w:lineRule="auto"/>
      </w:pPr>
      <w:r>
        <w:t>ANNO SCOLASTICO: 2023/2024.</w:t>
      </w:r>
    </w:p>
    <w:p w:rsidR="00F2702D" w:rsidRDefault="006903CA">
      <w:pPr>
        <w:spacing w:line="360" w:lineRule="auto"/>
      </w:pPr>
      <w:r>
        <w:t>DOCENTE LA VIOLA ALESSIA</w:t>
      </w:r>
    </w:p>
    <w:p w:rsidR="00F2702D" w:rsidRDefault="00F2702D"/>
    <w:p w:rsidR="00F2702D" w:rsidRDefault="00F2702D"/>
    <w:p w:rsidR="00F2702D" w:rsidRDefault="00F2702D"/>
    <w:p w:rsidR="00F2702D" w:rsidRDefault="008976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F2702D" w:rsidRDefault="00F27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F2702D" w:rsidRDefault="00F27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F2702D" w:rsidRDefault="008976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CORSO DI METODOLOGIE OPERATIVE volume 2 di Grazia </w:t>
      </w:r>
      <w:proofErr w:type="spellStart"/>
      <w:r>
        <w:t>Muscogiuri</w:t>
      </w:r>
      <w:proofErr w:type="spellEnd"/>
      <w:r>
        <w:t xml:space="preserve"> e Daniela Palermo</w:t>
      </w:r>
    </w:p>
    <w:p w:rsidR="00F2702D" w:rsidRDefault="00F27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F2702D" w:rsidRDefault="00F27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F2702D" w:rsidRDefault="00F2702D"/>
    <w:p w:rsidR="00F2702D" w:rsidRDefault="00F2702D"/>
    <w:p w:rsidR="00F2702D" w:rsidRDefault="0089765D">
      <w:r>
        <w:t>Argomenti:</w:t>
      </w:r>
    </w:p>
    <w:p w:rsidR="00F2702D" w:rsidRDefault="00F2702D"/>
    <w:p w:rsidR="00F2702D" w:rsidRDefault="00F2702D"/>
    <w:p w:rsidR="00F2702D" w:rsidRDefault="0089765D">
      <w:r>
        <w:t>IL SERVIZIO SANITARIO NAZIONALE</w:t>
      </w:r>
    </w:p>
    <w:p w:rsidR="00F2702D" w:rsidRDefault="0089765D">
      <w:pPr>
        <w:numPr>
          <w:ilvl w:val="0"/>
          <w:numId w:val="1"/>
        </w:numPr>
      </w:pPr>
      <w:r>
        <w:t>Il concetto di salute</w:t>
      </w:r>
    </w:p>
    <w:p w:rsidR="00F2702D" w:rsidRDefault="0089765D">
      <w:pPr>
        <w:numPr>
          <w:ilvl w:val="0"/>
          <w:numId w:val="1"/>
        </w:numPr>
      </w:pPr>
      <w:r>
        <w:t xml:space="preserve">Il sistema sanitario </w:t>
      </w:r>
      <w:proofErr w:type="spellStart"/>
      <w:r>
        <w:t>naionale</w:t>
      </w:r>
      <w:proofErr w:type="spellEnd"/>
    </w:p>
    <w:p w:rsidR="00F2702D" w:rsidRDefault="0089765D">
      <w:pPr>
        <w:numPr>
          <w:ilvl w:val="0"/>
          <w:numId w:val="1"/>
        </w:numPr>
      </w:pPr>
      <w:r>
        <w:t>Accesso alle prestazioni e tessera sanitaria</w:t>
      </w:r>
    </w:p>
    <w:p w:rsidR="00F2702D" w:rsidRDefault="0089765D">
      <w:pPr>
        <w:numPr>
          <w:ilvl w:val="0"/>
          <w:numId w:val="1"/>
        </w:numPr>
      </w:pPr>
      <w:r>
        <w:t>La prescrizione sanitaria e ticket sanitario</w:t>
      </w:r>
    </w:p>
    <w:p w:rsidR="00F2702D" w:rsidRDefault="0089765D">
      <w:pPr>
        <w:numPr>
          <w:ilvl w:val="0"/>
          <w:numId w:val="1"/>
        </w:numPr>
      </w:pPr>
      <w:r>
        <w:t xml:space="preserve">Gli organi responsabili della tutela della </w:t>
      </w:r>
      <w:proofErr w:type="gramStart"/>
      <w:r>
        <w:t>salute(</w:t>
      </w:r>
      <w:proofErr w:type="gramEnd"/>
      <w:r>
        <w:t>ripartizione dei compiti tra sta</w:t>
      </w:r>
      <w:r>
        <w:t>to regioni ed enti locali)</w:t>
      </w:r>
    </w:p>
    <w:p w:rsidR="00F2702D" w:rsidRDefault="00F2702D"/>
    <w:p w:rsidR="00F2702D" w:rsidRDefault="00F2702D"/>
    <w:p w:rsidR="00F2702D" w:rsidRDefault="0089765D">
      <w:r>
        <w:t xml:space="preserve">I LIVELLI ESSENZIALI DI </w:t>
      </w:r>
      <w:proofErr w:type="gramStart"/>
      <w:r>
        <w:t>ASSISTENZA:PRESTAZIONI</w:t>
      </w:r>
      <w:proofErr w:type="gramEnd"/>
      <w:r>
        <w:t xml:space="preserve"> E SERVIZI DEL SSN </w:t>
      </w:r>
    </w:p>
    <w:p w:rsidR="00F2702D" w:rsidRDefault="00F2702D" w:rsidP="006903CA"/>
    <w:p w:rsidR="00F2702D" w:rsidRDefault="0089765D">
      <w:pPr>
        <w:numPr>
          <w:ilvl w:val="0"/>
          <w:numId w:val="5"/>
        </w:numPr>
      </w:pPr>
      <w:r>
        <w:t xml:space="preserve">Prevenzione collettiva e sanità pubblica </w:t>
      </w:r>
    </w:p>
    <w:p w:rsidR="00F2702D" w:rsidRDefault="0089765D">
      <w:pPr>
        <w:numPr>
          <w:ilvl w:val="0"/>
          <w:numId w:val="5"/>
        </w:numPr>
      </w:pPr>
      <w:r>
        <w:t>Il distretto sanitario</w:t>
      </w:r>
    </w:p>
    <w:p w:rsidR="00F2702D" w:rsidRDefault="0089765D">
      <w:pPr>
        <w:numPr>
          <w:ilvl w:val="0"/>
          <w:numId w:val="5"/>
        </w:numPr>
      </w:pPr>
      <w:r>
        <w:t xml:space="preserve">L'assistenza ospedaliera </w:t>
      </w:r>
    </w:p>
    <w:p w:rsidR="00F2702D" w:rsidRDefault="00F2702D"/>
    <w:p w:rsidR="00F2702D" w:rsidRDefault="00F2702D"/>
    <w:p w:rsidR="00F2702D" w:rsidRDefault="0089765D">
      <w:r>
        <w:t>LE FIGURE PROFESSIONALI DELL'EQUIPE MULTIPR</w:t>
      </w:r>
      <w:r>
        <w:t>OFESSIONALE</w:t>
      </w:r>
    </w:p>
    <w:p w:rsidR="00F2702D" w:rsidRDefault="0089765D">
      <w:pPr>
        <w:numPr>
          <w:ilvl w:val="0"/>
          <w:numId w:val="3"/>
        </w:numPr>
      </w:pPr>
      <w:r>
        <w:t>le figure professionali socio sanitarie</w:t>
      </w:r>
    </w:p>
    <w:p w:rsidR="00F2702D" w:rsidRDefault="0089765D">
      <w:pPr>
        <w:numPr>
          <w:ilvl w:val="0"/>
          <w:numId w:val="3"/>
        </w:numPr>
      </w:pPr>
      <w:r>
        <w:t xml:space="preserve">Le figure professionali di assistenza psicologica </w:t>
      </w:r>
    </w:p>
    <w:p w:rsidR="00F2702D" w:rsidRDefault="0089765D">
      <w:pPr>
        <w:numPr>
          <w:ilvl w:val="0"/>
          <w:numId w:val="3"/>
        </w:numPr>
      </w:pPr>
      <w:r>
        <w:t xml:space="preserve">Le figure professionali di assistenza sociale </w:t>
      </w:r>
    </w:p>
    <w:p w:rsidR="00F2702D" w:rsidRDefault="0089765D">
      <w:pPr>
        <w:numPr>
          <w:ilvl w:val="0"/>
          <w:numId w:val="3"/>
        </w:numPr>
      </w:pPr>
      <w:r>
        <w:t>Le figure professionali educativo assistenziali</w:t>
      </w:r>
    </w:p>
    <w:p w:rsidR="00F2702D" w:rsidRDefault="00F2702D"/>
    <w:p w:rsidR="00F2702D" w:rsidRDefault="0089765D">
      <w:r>
        <w:t xml:space="preserve">ATTIVITÀ LABORATORIALE </w:t>
      </w:r>
    </w:p>
    <w:p w:rsidR="00F2702D" w:rsidRDefault="0089765D">
      <w:r>
        <w:t>Suddividi le diverse figure professionali specificando il percorso di studi e le competenze acquisite sviluppando gli obiettivi del loro lavoro.</w:t>
      </w:r>
    </w:p>
    <w:p w:rsidR="00F2702D" w:rsidRDefault="00F2702D"/>
    <w:p w:rsidR="00F2702D" w:rsidRDefault="0089765D" w:rsidP="006903CA">
      <w:r>
        <w:t>LA PROGETTAZIONE DELL'ATTIVITÀ IN AMBITO ASSISTENZIALE SOCIO-SANITARIO E SOCIO-</w:t>
      </w:r>
      <w:r w:rsidR="006903CA">
        <w:t xml:space="preserve"> </w:t>
      </w:r>
    </w:p>
    <w:p w:rsidR="00F2702D" w:rsidRDefault="0089765D">
      <w:r>
        <w:t>L</w:t>
      </w:r>
      <w:r>
        <w:t xml:space="preserve">’ETA’ </w:t>
      </w:r>
      <w:proofErr w:type="gramStart"/>
      <w:r>
        <w:t>EVOLUTIVA :MINORI</w:t>
      </w:r>
      <w:proofErr w:type="gramEnd"/>
      <w:r>
        <w:t xml:space="preserve"> E ADOLESCENTI </w:t>
      </w:r>
    </w:p>
    <w:p w:rsidR="00F2702D" w:rsidRDefault="0089765D">
      <w:pPr>
        <w:numPr>
          <w:ilvl w:val="0"/>
          <w:numId w:val="4"/>
        </w:numPr>
      </w:pPr>
      <w:r>
        <w:t xml:space="preserve">le tappe dello sviluppo umano </w:t>
      </w:r>
    </w:p>
    <w:p w:rsidR="00F2702D" w:rsidRDefault="0089765D">
      <w:pPr>
        <w:numPr>
          <w:ilvl w:val="0"/>
          <w:numId w:val="4"/>
        </w:numPr>
      </w:pPr>
      <w:r>
        <w:t xml:space="preserve">La periodizzazione </w:t>
      </w:r>
      <w:proofErr w:type="spellStart"/>
      <w:proofErr w:type="gramStart"/>
      <w:r>
        <w:t>dell</w:t>
      </w:r>
      <w:proofErr w:type="spellEnd"/>
      <w:r>
        <w:t xml:space="preserve"> arco</w:t>
      </w:r>
      <w:proofErr w:type="gramEnd"/>
      <w:r>
        <w:t xml:space="preserve"> di vita</w:t>
      </w:r>
    </w:p>
    <w:p w:rsidR="00F2702D" w:rsidRDefault="0089765D">
      <w:pPr>
        <w:numPr>
          <w:ilvl w:val="0"/>
          <w:numId w:val="4"/>
        </w:numPr>
      </w:pPr>
      <w:r>
        <w:t>La fase neonatale o primo stadio</w:t>
      </w:r>
    </w:p>
    <w:p w:rsidR="00F2702D" w:rsidRDefault="0089765D">
      <w:pPr>
        <w:numPr>
          <w:ilvl w:val="0"/>
          <w:numId w:val="4"/>
        </w:numPr>
      </w:pPr>
      <w:r>
        <w:t xml:space="preserve">La prima </w:t>
      </w:r>
      <w:proofErr w:type="spellStart"/>
      <w:proofErr w:type="gramStart"/>
      <w:r>
        <w:t>infanzia:dai</w:t>
      </w:r>
      <w:proofErr w:type="spellEnd"/>
      <w:proofErr w:type="gramEnd"/>
      <w:r>
        <w:t xml:space="preserve"> 6 mesi ai 2 anni di età </w:t>
      </w:r>
    </w:p>
    <w:p w:rsidR="00F2702D" w:rsidRDefault="0089765D">
      <w:pPr>
        <w:numPr>
          <w:ilvl w:val="0"/>
          <w:numId w:val="4"/>
        </w:numPr>
      </w:pPr>
      <w:r>
        <w:t>La seconda infanzia dai 3 ai 6 anni</w:t>
      </w:r>
    </w:p>
    <w:p w:rsidR="00F2702D" w:rsidRDefault="0089765D">
      <w:pPr>
        <w:numPr>
          <w:ilvl w:val="0"/>
          <w:numId w:val="4"/>
        </w:numPr>
      </w:pPr>
      <w:r>
        <w:t xml:space="preserve">La terza infanzia o fanciullezza </w:t>
      </w:r>
    </w:p>
    <w:p w:rsidR="00F2702D" w:rsidRDefault="0089765D">
      <w:pPr>
        <w:numPr>
          <w:ilvl w:val="0"/>
          <w:numId w:val="4"/>
        </w:numPr>
      </w:pPr>
      <w:proofErr w:type="gramStart"/>
      <w:r>
        <w:t>L adolescenza</w:t>
      </w:r>
      <w:proofErr w:type="gramEnd"/>
      <w:r>
        <w:t>.</w:t>
      </w:r>
    </w:p>
    <w:p w:rsidR="00F2702D" w:rsidRDefault="00F2702D"/>
    <w:p w:rsidR="00F2702D" w:rsidRDefault="00F2702D"/>
    <w:p w:rsidR="00F2702D" w:rsidRDefault="00F2702D"/>
    <w:p w:rsidR="00F2702D" w:rsidRDefault="00F2702D"/>
    <w:p w:rsidR="00F2702D" w:rsidRDefault="00F2702D"/>
    <w:p w:rsidR="00F2702D" w:rsidRDefault="00F2702D"/>
    <w:p w:rsidR="00F2702D" w:rsidRDefault="00F2702D"/>
    <w:p w:rsidR="00F2702D" w:rsidRDefault="0089765D">
      <w:r>
        <w:t>Gli alunni</w:t>
      </w:r>
    </w:p>
    <w:p w:rsidR="00F2702D" w:rsidRDefault="00F2702D"/>
    <w:p w:rsidR="00F2702D" w:rsidRDefault="0089765D">
      <w:r>
        <w:t>————————————</w:t>
      </w:r>
    </w:p>
    <w:p w:rsidR="00F2702D" w:rsidRDefault="00F2702D"/>
    <w:p w:rsidR="00F2702D" w:rsidRDefault="0089765D">
      <w:r>
        <w:t>————————————</w:t>
      </w:r>
    </w:p>
    <w:p w:rsidR="00F2702D" w:rsidRDefault="00F2702D"/>
    <w:p w:rsidR="00F2702D" w:rsidRDefault="0089765D">
      <w:pPr>
        <w:ind w:left="5664" w:firstLine="707"/>
      </w:pPr>
      <w:r>
        <w:tab/>
        <w:t xml:space="preserve">         Il docente</w:t>
      </w:r>
    </w:p>
    <w:p w:rsidR="00F2702D" w:rsidRDefault="006903CA">
      <w:pPr>
        <w:ind w:left="5664" w:firstLine="707"/>
      </w:pPr>
      <w:r>
        <w:t>ALESSIA LA VIOLA</w:t>
      </w:r>
      <w:bookmarkStart w:id="0" w:name="_GoBack"/>
      <w:bookmarkEnd w:id="0"/>
    </w:p>
    <w:sectPr w:rsidR="00F2702D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007A"/>
    <w:multiLevelType w:val="multilevel"/>
    <w:tmpl w:val="F6BE8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CC7585"/>
    <w:multiLevelType w:val="multilevel"/>
    <w:tmpl w:val="A3B62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A869E6"/>
    <w:multiLevelType w:val="multilevel"/>
    <w:tmpl w:val="CC9CF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D04C56"/>
    <w:multiLevelType w:val="multilevel"/>
    <w:tmpl w:val="8F16B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7519CD"/>
    <w:multiLevelType w:val="multilevel"/>
    <w:tmpl w:val="0AA49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2C0C32"/>
    <w:multiLevelType w:val="multilevel"/>
    <w:tmpl w:val="06DC9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2D"/>
    <w:rsid w:val="006903CA"/>
    <w:rsid w:val="0089765D"/>
    <w:rsid w:val="00F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3741"/>
  <w15:docId w15:val="{9E5AA1E0-8082-4E23-9C58-7271EB7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82ggkacdz7iFixAulI5JC3uPw==">CgMxLjA4AHIhMUNfRm05N0tPd1VEUlJHWVY2TkhRX0MtdEZaSUluYmNQ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ASUS-VivoBook</cp:lastModifiedBy>
  <cp:revision>2</cp:revision>
  <dcterms:created xsi:type="dcterms:W3CDTF">2024-06-06T05:07:00Z</dcterms:created>
  <dcterms:modified xsi:type="dcterms:W3CDTF">2024-06-06T05:07:00Z</dcterms:modified>
</cp:coreProperties>
</file>