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99F3" w14:textId="6061C978" w:rsidR="002D771A" w:rsidRDefault="00EC4D52" w:rsidP="002D771A">
      <w:r w:rsidRPr="00382BAF">
        <w:rPr>
          <w:noProof/>
        </w:rPr>
        <w:drawing>
          <wp:inline distT="0" distB="0" distL="0" distR="0" wp14:anchorId="317499FB" wp14:editId="488B30AC">
            <wp:extent cx="6610350" cy="1247140"/>
            <wp:effectExtent l="0" t="0" r="0" b="0"/>
            <wp:docPr id="4211795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2BAA5" w14:textId="77777777" w:rsidR="004D59BC" w:rsidRDefault="004D59BC" w:rsidP="004D59BC">
      <w:pPr>
        <w:spacing w:line="360" w:lineRule="auto"/>
      </w:pPr>
    </w:p>
    <w:p w14:paraId="5D102662" w14:textId="603B8ED0" w:rsidR="004D59BC" w:rsidRDefault="004D59BC" w:rsidP="004D59BC">
      <w:pPr>
        <w:spacing w:line="360" w:lineRule="auto"/>
      </w:pPr>
      <w:r>
        <w:t>MATERIA: ITALIANO (ore settimanali: 4).</w:t>
      </w:r>
    </w:p>
    <w:p w14:paraId="4F9D52F2" w14:textId="77777777" w:rsidR="004D59BC" w:rsidRDefault="004D59BC" w:rsidP="004D59BC">
      <w:pPr>
        <w:spacing w:line="360" w:lineRule="auto"/>
      </w:pPr>
      <w:r>
        <w:t>CLASSE: 4AOT</w:t>
      </w:r>
    </w:p>
    <w:p w14:paraId="6183E37B" w14:textId="715750B8" w:rsidR="004D59BC" w:rsidRDefault="004D59BC" w:rsidP="004D59BC">
      <w:pPr>
        <w:spacing w:line="360" w:lineRule="auto"/>
      </w:pPr>
      <w:r>
        <w:t>ANNO SCOLASTICO: 2023/2024</w:t>
      </w:r>
    </w:p>
    <w:p w14:paraId="1BBAD029" w14:textId="77777777" w:rsidR="004D59BC" w:rsidRDefault="004D59BC" w:rsidP="004D59BC">
      <w:pPr>
        <w:spacing w:line="360" w:lineRule="auto"/>
      </w:pPr>
      <w:r>
        <w:t>DOCENTE: VALERIA TITI</w:t>
      </w:r>
    </w:p>
    <w:p w14:paraId="009FCE60" w14:textId="77777777" w:rsidR="004D59BC" w:rsidRDefault="004D59BC" w:rsidP="004D59BC"/>
    <w:p w14:paraId="0DBCE4DC" w14:textId="77777777" w:rsidR="004D59BC" w:rsidRDefault="004D59BC" w:rsidP="004D59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Libro di testo:</w:t>
      </w:r>
    </w:p>
    <w:p w14:paraId="22A4974E" w14:textId="77777777" w:rsidR="004D59BC" w:rsidRDefault="004D59BC" w:rsidP="004D59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F4D3FFA" w14:textId="77777777" w:rsidR="004D59BC" w:rsidRDefault="004D59BC" w:rsidP="004D59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-Letteratura Aperta </w:t>
      </w:r>
      <w:r>
        <w:rPr>
          <w:sz w:val="24"/>
          <w:szCs w:val="24"/>
        </w:rPr>
        <w:t>2</w:t>
      </w:r>
      <w:r>
        <w:rPr>
          <w:i/>
          <w:sz w:val="24"/>
          <w:szCs w:val="24"/>
        </w:rPr>
        <w:t xml:space="preserve"> </w:t>
      </w:r>
      <w:r w:rsidRPr="00D87629">
        <w:rPr>
          <w:sz w:val="24"/>
          <w:szCs w:val="24"/>
        </w:rPr>
        <w:t>e</w:t>
      </w:r>
      <w:r>
        <w:rPr>
          <w:i/>
          <w:sz w:val="24"/>
          <w:szCs w:val="24"/>
        </w:rPr>
        <w:t xml:space="preserve"> Laboratorio di Metodo </w:t>
      </w:r>
      <w:r w:rsidRPr="00D87629">
        <w:rPr>
          <w:sz w:val="24"/>
          <w:szCs w:val="24"/>
        </w:rPr>
        <w:t>III e IV anno</w:t>
      </w:r>
      <w:r w:rsidRPr="0048154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Sambugar</w:t>
      </w:r>
      <w:proofErr w:type="spellEnd"/>
      <w:r>
        <w:rPr>
          <w:sz w:val="24"/>
          <w:szCs w:val="24"/>
        </w:rPr>
        <w:t>-Sala’, Rizzoli</w:t>
      </w:r>
      <w:r w:rsidRPr="00481545">
        <w:rPr>
          <w:sz w:val="24"/>
          <w:szCs w:val="24"/>
        </w:rPr>
        <w:t xml:space="preserve"> (versione cartacea e multimediale)</w:t>
      </w:r>
    </w:p>
    <w:p w14:paraId="719C113A" w14:textId="77777777" w:rsidR="004D59BC" w:rsidRPr="00294A06" w:rsidRDefault="004D59BC" w:rsidP="004D59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  <w:szCs w:val="24"/>
        </w:rPr>
      </w:pPr>
    </w:p>
    <w:p w14:paraId="4450D0EB" w14:textId="77777777" w:rsidR="004D59BC" w:rsidRDefault="004D59BC" w:rsidP="004D59BC"/>
    <w:p w14:paraId="6B6BA089" w14:textId="77777777" w:rsidR="004D59BC" w:rsidRDefault="004D59BC" w:rsidP="004D59BC">
      <w:r>
        <w:t>Argomenti:</w:t>
      </w:r>
    </w:p>
    <w:p w14:paraId="1AFA8775" w14:textId="77777777" w:rsidR="004D59BC" w:rsidRDefault="004D59BC" w:rsidP="004D59B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59BC" w14:paraId="7C8368D9" w14:textId="77777777" w:rsidTr="0052319F">
        <w:tc>
          <w:tcPr>
            <w:tcW w:w="9638" w:type="dxa"/>
          </w:tcPr>
          <w:p w14:paraId="182B4555" w14:textId="77777777" w:rsidR="004D59BC" w:rsidRPr="00294A06" w:rsidRDefault="004D59BC" w:rsidP="0052319F">
            <w:pPr>
              <w:rPr>
                <w:sz w:val="24"/>
                <w:szCs w:val="24"/>
              </w:rPr>
            </w:pPr>
            <w:r w:rsidRPr="00294A06">
              <w:rPr>
                <w:sz w:val="24"/>
                <w:szCs w:val="24"/>
              </w:rPr>
              <w:t>IL SEICENTO</w:t>
            </w:r>
          </w:p>
          <w:p w14:paraId="4F0F9FB3" w14:textId="77777777" w:rsidR="004D59BC" w:rsidRPr="00294A06" w:rsidRDefault="004D59BC" w:rsidP="0052319F">
            <w:pPr>
              <w:rPr>
                <w:sz w:val="24"/>
                <w:szCs w:val="24"/>
              </w:rPr>
            </w:pPr>
            <w:r w:rsidRPr="00294A06">
              <w:rPr>
                <w:sz w:val="24"/>
                <w:szCs w:val="24"/>
              </w:rPr>
              <w:t>Un secolo tra decadenza e sviluppo</w:t>
            </w:r>
          </w:p>
          <w:p w14:paraId="256E7D5B" w14:textId="77777777" w:rsidR="004D59BC" w:rsidRPr="00294A06" w:rsidRDefault="004D59BC" w:rsidP="0052319F">
            <w:pPr>
              <w:rPr>
                <w:sz w:val="24"/>
                <w:szCs w:val="24"/>
              </w:rPr>
            </w:pPr>
            <w:r w:rsidRPr="00294A06">
              <w:rPr>
                <w:sz w:val="24"/>
                <w:szCs w:val="24"/>
              </w:rPr>
              <w:t>L’età del Barocco</w:t>
            </w:r>
          </w:p>
          <w:p w14:paraId="1ACBD20B" w14:textId="77777777" w:rsidR="004D59BC" w:rsidRPr="00294A06" w:rsidRDefault="004D59BC" w:rsidP="0052319F">
            <w:pPr>
              <w:rPr>
                <w:sz w:val="24"/>
                <w:szCs w:val="24"/>
              </w:rPr>
            </w:pPr>
            <w:r w:rsidRPr="00294A06">
              <w:rPr>
                <w:sz w:val="24"/>
                <w:szCs w:val="24"/>
              </w:rPr>
              <w:t>Il teatro di Shakespeare</w:t>
            </w:r>
          </w:p>
          <w:p w14:paraId="1845BC80" w14:textId="77777777" w:rsidR="004D59BC" w:rsidRDefault="004D59BC" w:rsidP="0052319F">
            <w:pPr>
              <w:rPr>
                <w:sz w:val="24"/>
                <w:szCs w:val="24"/>
              </w:rPr>
            </w:pPr>
            <w:r w:rsidRPr="00294A06">
              <w:rPr>
                <w:sz w:val="24"/>
                <w:szCs w:val="24"/>
              </w:rPr>
              <w:t xml:space="preserve">Il </w:t>
            </w:r>
            <w:r w:rsidRPr="00294A06">
              <w:rPr>
                <w:i/>
                <w:iCs/>
                <w:sz w:val="24"/>
                <w:szCs w:val="24"/>
              </w:rPr>
              <w:t>Don Chisciotte</w:t>
            </w:r>
            <w:r w:rsidRPr="00294A06">
              <w:rPr>
                <w:sz w:val="24"/>
                <w:szCs w:val="24"/>
              </w:rPr>
              <w:t xml:space="preserve"> di Cervantes</w:t>
            </w:r>
          </w:p>
          <w:p w14:paraId="465D3F6F" w14:textId="77777777" w:rsidR="004D59BC" w:rsidRDefault="004D59BC" w:rsidP="0052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poesia barocca</w:t>
            </w:r>
          </w:p>
          <w:p w14:paraId="0257635D" w14:textId="77777777" w:rsidR="004D59BC" w:rsidRDefault="004D59BC" w:rsidP="0052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Galileo Galilei</w:t>
            </w:r>
          </w:p>
          <w:p w14:paraId="6D8B98AF" w14:textId="77777777" w:rsidR="004D59BC" w:rsidRDefault="004D59BC" w:rsidP="0052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SETTECENTO</w:t>
            </w:r>
          </w:p>
          <w:p w14:paraId="1F6D70BB" w14:textId="77777777" w:rsidR="004D59BC" w:rsidRDefault="004D59BC" w:rsidP="0052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L’età delle rivoluzioni</w:t>
            </w:r>
          </w:p>
          <w:p w14:paraId="448A89C7" w14:textId="77777777" w:rsidR="004D59BC" w:rsidRDefault="004D59BC" w:rsidP="0052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L’illuminismo in Europa e in Italia</w:t>
            </w:r>
          </w:p>
          <w:p w14:paraId="11D47AF3" w14:textId="77777777" w:rsidR="004D59BC" w:rsidRDefault="004D59BC" w:rsidP="0052319F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Carlo Goldoni, </w:t>
            </w:r>
            <w:r w:rsidRPr="00294A06">
              <w:rPr>
                <w:i/>
                <w:iCs/>
                <w:sz w:val="24"/>
                <w:szCs w:val="24"/>
              </w:rPr>
              <w:t>La locandiera</w:t>
            </w:r>
          </w:p>
          <w:p w14:paraId="1F7D8616" w14:textId="77777777" w:rsidR="004D59BC" w:rsidRDefault="004D59BC" w:rsidP="0052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L’OTTOCENTO</w:t>
            </w:r>
          </w:p>
          <w:p w14:paraId="2D8DAA3F" w14:textId="77777777" w:rsidR="004D59BC" w:rsidRDefault="004D59BC" w:rsidP="0052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Dall’età napoleonica al Risorgimento</w:t>
            </w:r>
          </w:p>
          <w:p w14:paraId="2EC90BD4" w14:textId="77777777" w:rsidR="004D59BC" w:rsidRDefault="004D59BC" w:rsidP="0052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preromanticismo e il Neoclassicismo</w:t>
            </w:r>
          </w:p>
          <w:p w14:paraId="71D78ECB" w14:textId="77777777" w:rsidR="004D59BC" w:rsidRDefault="004D59BC" w:rsidP="0052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Romanticismo</w:t>
            </w:r>
          </w:p>
          <w:p w14:paraId="758DE639" w14:textId="77777777" w:rsidR="004D59BC" w:rsidRDefault="004D59BC" w:rsidP="0052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 FOSCOLO</w:t>
            </w:r>
          </w:p>
          <w:p w14:paraId="5FC608E0" w14:textId="77777777" w:rsidR="004D59BC" w:rsidRDefault="004D59BC" w:rsidP="0052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Vita, pensiero, poetica, opere</w:t>
            </w:r>
          </w:p>
          <w:p w14:paraId="4B4F5011" w14:textId="77777777" w:rsidR="004D59BC" w:rsidRDefault="004D59BC" w:rsidP="0052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GIACOMO LEOPARDI</w:t>
            </w:r>
          </w:p>
          <w:p w14:paraId="3CBF7C16" w14:textId="77777777" w:rsidR="004D59BC" w:rsidRDefault="004D59BC" w:rsidP="0052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Vita, pensiero, poetica, opere</w:t>
            </w:r>
          </w:p>
          <w:p w14:paraId="19081EA7" w14:textId="77777777" w:rsidR="004D59BC" w:rsidRDefault="004D59BC" w:rsidP="0052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ALESSANDRO MANZONI</w:t>
            </w:r>
          </w:p>
          <w:p w14:paraId="678CAB28" w14:textId="567B5027" w:rsidR="004D59BC" w:rsidRPr="00294A06" w:rsidRDefault="004D59BC" w:rsidP="0052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Panoramica su vita, pensiero, poetica, opere</w:t>
            </w:r>
          </w:p>
          <w:p w14:paraId="1A8F0A1B" w14:textId="77777777" w:rsidR="004D59BC" w:rsidRDefault="004D59BC" w:rsidP="0052319F"/>
        </w:tc>
      </w:tr>
    </w:tbl>
    <w:p w14:paraId="585A5221" w14:textId="4E079184" w:rsidR="004D59BC" w:rsidRDefault="004D59BC" w:rsidP="004D59BC"/>
    <w:p w14:paraId="13664C8C" w14:textId="28D66F3C" w:rsidR="00B444FF" w:rsidRDefault="00B444FF" w:rsidP="004D59BC">
      <w:r>
        <w:t>Argomenti svolti di Educazione Civica</w:t>
      </w:r>
    </w:p>
    <w:p w14:paraId="1C0D9B3A" w14:textId="7FF36C3D" w:rsidR="004D59BC" w:rsidRDefault="004D59BC" w:rsidP="004D59BC"/>
    <w:p w14:paraId="79A200D3" w14:textId="511EA0D8" w:rsidR="00B444FF" w:rsidRDefault="00B444FF" w:rsidP="00B444FF">
      <w:pPr>
        <w:pStyle w:val="Corpotesto"/>
        <w:rPr>
          <w:sz w:val="20"/>
        </w:rPr>
      </w:pPr>
      <w:r>
        <w:rPr>
          <w:sz w:val="20"/>
        </w:rPr>
        <w:t xml:space="preserve">1^Trimestre (Italiano 3h/Storia </w:t>
      </w:r>
      <w:r>
        <w:rPr>
          <w:sz w:val="20"/>
        </w:rPr>
        <w:t>3</w:t>
      </w:r>
      <w:r>
        <w:rPr>
          <w:sz w:val="20"/>
        </w:rPr>
        <w:t>h)</w:t>
      </w:r>
    </w:p>
    <w:p w14:paraId="2DF2080E" w14:textId="34AE1F88" w:rsidR="00B444FF" w:rsidRDefault="00B444FF" w:rsidP="00B444FF">
      <w:pPr>
        <w:pStyle w:val="Corpotesto"/>
        <w:rPr>
          <w:sz w:val="20"/>
        </w:rPr>
      </w:pPr>
      <w:r>
        <w:rPr>
          <w:sz w:val="20"/>
        </w:rPr>
        <w:t xml:space="preserve">-La violenza di genere e il </w:t>
      </w:r>
      <w:proofErr w:type="spellStart"/>
      <w:r>
        <w:rPr>
          <w:sz w:val="20"/>
        </w:rPr>
        <w:t>femminicidio</w:t>
      </w:r>
      <w:proofErr w:type="spellEnd"/>
    </w:p>
    <w:p w14:paraId="16FC649F" w14:textId="02FF0E63" w:rsidR="00B444FF" w:rsidRDefault="00B444FF" w:rsidP="00B444FF">
      <w:pPr>
        <w:pStyle w:val="Corpotesto"/>
        <w:rPr>
          <w:sz w:val="20"/>
        </w:rPr>
      </w:pPr>
      <w:r>
        <w:rPr>
          <w:sz w:val="20"/>
        </w:rPr>
        <w:t>-La cultura patriarcale</w:t>
      </w:r>
    </w:p>
    <w:p w14:paraId="0DD7A49D" w14:textId="5F51F13D" w:rsidR="00B444FF" w:rsidRDefault="00B444FF" w:rsidP="00B444FF">
      <w:pPr>
        <w:pStyle w:val="Corpotesto"/>
        <w:rPr>
          <w:sz w:val="20"/>
        </w:rPr>
      </w:pPr>
      <w:r>
        <w:rPr>
          <w:sz w:val="20"/>
        </w:rPr>
        <w:t>Il conflitto israelo-palestinese</w:t>
      </w:r>
    </w:p>
    <w:p w14:paraId="65A09B1B" w14:textId="5D6B54DE" w:rsidR="00B444FF" w:rsidRDefault="00B444FF" w:rsidP="00B444FF">
      <w:pPr>
        <w:pStyle w:val="Corpotesto"/>
        <w:rPr>
          <w:sz w:val="20"/>
        </w:rPr>
      </w:pPr>
    </w:p>
    <w:p w14:paraId="0D246659" w14:textId="178E2468" w:rsidR="00B444FF" w:rsidRDefault="00B444FF" w:rsidP="00B444FF">
      <w:pPr>
        <w:pStyle w:val="Corpotesto"/>
        <w:rPr>
          <w:sz w:val="20"/>
        </w:rPr>
      </w:pPr>
      <w:r>
        <w:rPr>
          <w:sz w:val="20"/>
        </w:rPr>
        <w:t xml:space="preserve">2^Pentamestre (Italiano </w:t>
      </w:r>
      <w:r>
        <w:rPr>
          <w:sz w:val="20"/>
        </w:rPr>
        <w:t>4</w:t>
      </w:r>
      <w:r>
        <w:rPr>
          <w:sz w:val="20"/>
        </w:rPr>
        <w:t xml:space="preserve">h/Storia </w:t>
      </w:r>
      <w:r>
        <w:rPr>
          <w:sz w:val="20"/>
        </w:rPr>
        <w:t>4</w:t>
      </w:r>
      <w:r>
        <w:rPr>
          <w:sz w:val="20"/>
        </w:rPr>
        <w:t>h)</w:t>
      </w:r>
    </w:p>
    <w:p w14:paraId="43175ADC" w14:textId="1E8816A5" w:rsidR="006D704D" w:rsidRDefault="006D704D" w:rsidP="00B444FF">
      <w:pPr>
        <w:pStyle w:val="Corpotesto"/>
        <w:rPr>
          <w:sz w:val="20"/>
        </w:rPr>
      </w:pPr>
      <w:r>
        <w:rPr>
          <w:sz w:val="20"/>
        </w:rPr>
        <w:t>-Cittadinanza attiva: l’uguaglianza giuridica e fiscale</w:t>
      </w:r>
    </w:p>
    <w:p w14:paraId="7771E4F0" w14:textId="2236F4D1" w:rsidR="00B444FF" w:rsidRDefault="00B444FF" w:rsidP="00B444FF">
      <w:pPr>
        <w:pStyle w:val="Corpotesto"/>
        <w:rPr>
          <w:sz w:val="20"/>
        </w:rPr>
      </w:pPr>
      <w:r>
        <w:rPr>
          <w:sz w:val="20"/>
        </w:rPr>
        <w:t>-UNESCO: funzioni e obiettivi concreti</w:t>
      </w:r>
    </w:p>
    <w:p w14:paraId="315ACA85" w14:textId="6ED67930" w:rsidR="00B444FF" w:rsidRDefault="00B444FF" w:rsidP="00B444FF">
      <w:pPr>
        <w:pStyle w:val="Corpotesto"/>
        <w:rPr>
          <w:sz w:val="20"/>
        </w:rPr>
      </w:pPr>
      <w:r>
        <w:rPr>
          <w:sz w:val="20"/>
        </w:rPr>
        <w:t>-La tutela del patrimonio a</w:t>
      </w:r>
      <w:r w:rsidR="006D704D">
        <w:rPr>
          <w:sz w:val="20"/>
        </w:rPr>
        <w:t>rtistico e ambientale italiano</w:t>
      </w:r>
    </w:p>
    <w:p w14:paraId="34F40A9E" w14:textId="5ADFAB2A" w:rsidR="006D704D" w:rsidRDefault="006D704D" w:rsidP="00B444FF">
      <w:pPr>
        <w:pStyle w:val="Corpotesto"/>
        <w:rPr>
          <w:sz w:val="20"/>
        </w:rPr>
      </w:pPr>
      <w:r>
        <w:rPr>
          <w:sz w:val="20"/>
        </w:rPr>
        <w:t>-Il turismo sostenibile in Puglia</w:t>
      </w:r>
    </w:p>
    <w:p w14:paraId="79A39E5D" w14:textId="20F5B4C3" w:rsidR="00B444FF" w:rsidRDefault="00B444FF" w:rsidP="00B444FF">
      <w:pPr>
        <w:pStyle w:val="Corpotesto"/>
        <w:rPr>
          <w:sz w:val="20"/>
        </w:rPr>
      </w:pPr>
    </w:p>
    <w:p w14:paraId="334B3147" w14:textId="77777777" w:rsidR="006D704D" w:rsidRDefault="006D704D" w:rsidP="004D59BC"/>
    <w:p w14:paraId="3EF42311" w14:textId="032F0B6A" w:rsidR="00E019D6" w:rsidRPr="006D704D" w:rsidRDefault="006D704D" w:rsidP="006D704D">
      <w:pPr>
        <w:tabs>
          <w:tab w:val="left" w:pos="8948"/>
        </w:tabs>
      </w:pPr>
      <w:r>
        <w:t xml:space="preserve">Gli alunni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La docente</w:t>
      </w:r>
    </w:p>
    <w:sectPr w:rsidR="00E019D6" w:rsidRPr="006D704D" w:rsidSect="002516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11.2pt;height:11.2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16C6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59BC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D704D"/>
    <w:rsid w:val="006F0227"/>
    <w:rsid w:val="006F6C03"/>
    <w:rsid w:val="007058A9"/>
    <w:rsid w:val="00715692"/>
    <w:rsid w:val="00744D11"/>
    <w:rsid w:val="00762A26"/>
    <w:rsid w:val="00766045"/>
    <w:rsid w:val="007744D7"/>
    <w:rsid w:val="0077628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444F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911E3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C4D52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4D7A4-D98E-5D43-9BD7-CF9069AE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Microsoft Office User</cp:lastModifiedBy>
  <cp:revision>4</cp:revision>
  <cp:lastPrinted>2020-05-21T15:51:00Z</cp:lastPrinted>
  <dcterms:created xsi:type="dcterms:W3CDTF">2024-06-03T17:08:00Z</dcterms:created>
  <dcterms:modified xsi:type="dcterms:W3CDTF">2024-06-03T17:45:00Z</dcterms:modified>
</cp:coreProperties>
</file>